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3A" w:rsidRPr="00BE08DC" w:rsidRDefault="001D5E3A" w:rsidP="001B31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определения ежемесячной платы за социальные услуги в форме социального обслуживания на дому</w:t>
      </w:r>
      <w:r w:rsidRPr="00BE08DC">
        <w:rPr>
          <w:rFonts w:ascii="Times New Roman" w:hAnsi="Times New Roman" w:cs="Times New Roman"/>
          <w:b/>
          <w:sz w:val="28"/>
          <w:szCs w:val="28"/>
        </w:rPr>
        <w:t>:</w:t>
      </w:r>
    </w:p>
    <w:p w:rsidR="00AC7585" w:rsidRDefault="001D5E3A" w:rsidP="001B31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08DC" w:rsidRPr="00BE08DC">
        <w:rPr>
          <w:rFonts w:ascii="Times New Roman" w:hAnsi="Times New Roman" w:cs="Times New Roman"/>
          <w:sz w:val="28"/>
          <w:szCs w:val="28"/>
        </w:rPr>
        <w:t>оциальные услуги в форме социального обслуживания на дому предоставляются за плату</w:t>
      </w:r>
      <w:r w:rsidR="001B3139">
        <w:rPr>
          <w:rFonts w:ascii="Times New Roman" w:hAnsi="Times New Roman" w:cs="Times New Roman"/>
          <w:sz w:val="28"/>
          <w:szCs w:val="28"/>
        </w:rPr>
        <w:t xml:space="preserve"> или частичную плату</w:t>
      </w:r>
      <w:r w:rsidR="00BE08DC" w:rsidRPr="00BE08DC">
        <w:rPr>
          <w:rFonts w:ascii="Times New Roman" w:hAnsi="Times New Roman" w:cs="Times New Roman"/>
          <w:sz w:val="28"/>
          <w:szCs w:val="28"/>
        </w:rPr>
        <w:t>, если на дату обращения среднедушевой доход получателя социальных услуг выше полуторной величины прожиточного минимума установленного для пенсионеров в Смоленской области.</w:t>
      </w:r>
    </w:p>
    <w:p w:rsidR="005A358A" w:rsidRDefault="00BE08DC" w:rsidP="001B31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8DC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A358A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BE08DC">
        <w:rPr>
          <w:rFonts w:ascii="Times New Roman" w:hAnsi="Times New Roman" w:cs="Times New Roman"/>
          <w:sz w:val="28"/>
          <w:szCs w:val="28"/>
        </w:rPr>
        <w:t>платы за предоставление социальных услуг в соответствии с индивидуальной программой предоставления социальных услуг (за полный календарный месяц социального обслуживания) соответствует стоимости социальных услуг, рассчитанной на основе тарифов на социальные услуги, но не может превышать 50% разницы между величиной среднедушевого дохода получателя социальных услуг, рассчитанного в соответствии с постановлением Правительства РФ от 18.10.2014 №1075 «Об утверждении Правил определения среднедушевого</w:t>
      </w:r>
      <w:proofErr w:type="gramEnd"/>
      <w:r w:rsidRPr="00BE08DC">
        <w:rPr>
          <w:rFonts w:ascii="Times New Roman" w:hAnsi="Times New Roman" w:cs="Times New Roman"/>
          <w:sz w:val="28"/>
          <w:szCs w:val="28"/>
        </w:rPr>
        <w:t xml:space="preserve"> дохода для предоставления социальных услуг бесплатно» и предельной величиной среднедушевого дохода для предоставления социальных услуг бесплатно</w:t>
      </w:r>
      <w:r w:rsidR="001B3139">
        <w:rPr>
          <w:rFonts w:ascii="Times New Roman" w:hAnsi="Times New Roman" w:cs="Times New Roman"/>
          <w:sz w:val="28"/>
          <w:szCs w:val="28"/>
        </w:rPr>
        <w:t>, равного</w:t>
      </w:r>
      <w:r w:rsidRPr="00BE08DC">
        <w:rPr>
          <w:rFonts w:ascii="Times New Roman" w:hAnsi="Times New Roman" w:cs="Times New Roman"/>
          <w:sz w:val="28"/>
          <w:szCs w:val="28"/>
        </w:rPr>
        <w:t xml:space="preserve"> полуторной величине прожиточного минимума, установленного в Смоленской области для пенсионеров.</w:t>
      </w:r>
      <w:r w:rsidR="005A358A" w:rsidRPr="005A35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50BA" w:rsidRPr="00BC50BA" w:rsidRDefault="00BC50BA" w:rsidP="001B31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Перерасчет ежемесячной платы за предоставление социальных услуг производится 2 раза в год: 1 февраля и 1 августа.</w:t>
      </w:r>
    </w:p>
    <w:p w:rsidR="001B3139" w:rsidRPr="00DC4319" w:rsidRDefault="001B3139" w:rsidP="001B31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4319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Например: </w:t>
      </w:r>
    </w:p>
    <w:p w:rsidR="001B3139" w:rsidRPr="00DC4319" w:rsidRDefault="001B3139" w:rsidP="001B31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1. Если величина прожиточного минимума 8 450 р., тогда полуторная величина прожиточного минимума: 8 450 </w:t>
      </w:r>
      <w:proofErr w:type="spellStart"/>
      <w:r w:rsidRPr="00DC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proofErr w:type="spellEnd"/>
      <w:r w:rsidRPr="00DC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1,5 = 12 675 р.</w:t>
      </w:r>
    </w:p>
    <w:p w:rsidR="001B3139" w:rsidRPr="00DC4319" w:rsidRDefault="001B3139" w:rsidP="001B31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Если среднедушевой доход получателя услуг больше этого числа, то социальное обслуживание предоставляется за плату, если </w:t>
      </w:r>
      <w:r w:rsidR="008618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равен или </w:t>
      </w:r>
      <w:r w:rsidRPr="00DC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меньше – то бесплатно.</w:t>
      </w:r>
    </w:p>
    <w:p w:rsidR="001B3139" w:rsidRPr="00DC4319" w:rsidRDefault="001B3139" w:rsidP="001B31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 Если среднедушевой доход получателя 13 000 р., то разница между доходом и 1,5 величиной прожиточного минимума: 13 000 – 12 675 = 325 р.</w:t>
      </w:r>
    </w:p>
    <w:p w:rsidR="004029D9" w:rsidRPr="00DC4319" w:rsidRDefault="001B3139" w:rsidP="004029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Если стоимость предоставляемых услуг (согласно индивидуальной программе и тарифам на социальные услуги)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суммарно составляет </w:t>
      </w:r>
      <w:r w:rsidRPr="00DC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1 000 р., </w:t>
      </w:r>
      <w:r w:rsidR="004467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4029D9" w:rsidRPr="00DC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325 </w:t>
      </w:r>
      <w:proofErr w:type="spellStart"/>
      <w:r w:rsid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proofErr w:type="spellEnd"/>
      <w:r w:rsid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50% = 162 р. 50 коп</w:t>
      </w:r>
      <w:proofErr w:type="gramStart"/>
      <w:r w:rsidR="004029D9" w:rsidRPr="00DC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gramEnd"/>
      <w:r w:rsidR="008B0D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огда 162,5 </w:t>
      </w:r>
      <w:r w:rsidR="004029D9" w:rsidRP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&lt; </w:t>
      </w:r>
      <w:r w:rsidR="008B0D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1 0</w:t>
      </w:r>
      <w:r w:rsid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00 и </w:t>
      </w:r>
      <w:r w:rsidR="004029D9" w:rsidRPr="00DC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оплата за предоставленные услуги будет</w:t>
      </w:r>
      <w:r w:rsid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4029D9" w:rsidRP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162</w:t>
      </w:r>
      <w:r w:rsid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р.</w:t>
      </w:r>
      <w:r w:rsidR="004029D9" w:rsidRP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50 </w:t>
      </w:r>
      <w:r w:rsid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коп. </w:t>
      </w:r>
    </w:p>
    <w:p w:rsidR="001B3139" w:rsidRPr="00DC4319" w:rsidRDefault="001B3139" w:rsidP="001B31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 Если среднедушевой доход получателя 15 000 р., то разница между доходом и 1,5 величиной прожиточного минимума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DC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15 000 – 12 675 = 2 325 р.</w:t>
      </w:r>
    </w:p>
    <w:p w:rsidR="001B3139" w:rsidRDefault="001B3139" w:rsidP="001B31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Если стоимость предоставляемых услуг (согласно индивидуальной программе и тарифам на социальные услуги)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суммарно составляет </w:t>
      </w:r>
      <w:r w:rsidRPr="00DC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DC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000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C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р., </w:t>
      </w:r>
      <w:r w:rsidR="004467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DC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2 325 </w:t>
      </w:r>
      <w:proofErr w:type="spellStart"/>
      <w:r w:rsid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proofErr w:type="spellEnd"/>
      <w:r w:rsid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50% = 1 162 р. 50 коп</w:t>
      </w:r>
      <w:proofErr w:type="gramStart"/>
      <w:r w:rsidRPr="00DC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gramEnd"/>
      <w:r w:rsidR="008B0D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огда 1 162,5 </w:t>
      </w:r>
      <w:r w:rsidR="004029D9" w:rsidRP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&gt; </w:t>
      </w:r>
      <w:r w:rsidR="008B0D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1 0</w:t>
      </w:r>
      <w:r w:rsid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00 и </w:t>
      </w:r>
      <w:r w:rsidR="004029D9" w:rsidRPr="00DC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оплата за предоставленные услуги будет</w:t>
      </w:r>
      <w:r w:rsid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8B0D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1 0</w:t>
      </w:r>
      <w:r w:rsidR="004029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00 р. </w:t>
      </w:r>
    </w:p>
    <w:p w:rsidR="004029D9" w:rsidRDefault="004029D9" w:rsidP="001B31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Примеры</w:t>
      </w:r>
      <w:r w:rsidR="006965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1742"/>
        <w:gridCol w:w="1910"/>
        <w:gridCol w:w="1955"/>
        <w:gridCol w:w="1959"/>
        <w:gridCol w:w="1429"/>
        <w:gridCol w:w="1568"/>
      </w:tblGrid>
      <w:tr w:rsidR="00696526" w:rsidRPr="00696526" w:rsidTr="00696526">
        <w:tc>
          <w:tcPr>
            <w:tcW w:w="1742" w:type="dxa"/>
          </w:tcPr>
          <w:p w:rsidR="004029D9" w:rsidRPr="00696526" w:rsidRDefault="004029D9" w:rsidP="00222B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 величина прожиточного минимума</w:t>
            </w:r>
            <w:r w:rsidR="00696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910" w:type="dxa"/>
          </w:tcPr>
          <w:p w:rsidR="004029D9" w:rsidRPr="00696526" w:rsidRDefault="004029D9" w:rsidP="00222B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Среднедушевой доход</w:t>
            </w:r>
            <w:r w:rsidR="00696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955" w:type="dxa"/>
          </w:tcPr>
          <w:p w:rsidR="004029D9" w:rsidRPr="00696526" w:rsidRDefault="004029D9" w:rsidP="00222B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Разница между 1,5 величиной прожиточного минимума и среднедушевым доходом</w:t>
            </w:r>
            <w:r w:rsidR="00696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959" w:type="dxa"/>
          </w:tcPr>
          <w:p w:rsidR="004029D9" w:rsidRPr="00696526" w:rsidRDefault="004029D9" w:rsidP="00222B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 от разницы между 1,5 величиной прожиточного минимума и среднедушевым доходом</w:t>
            </w:r>
            <w:r w:rsidR="00696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429" w:type="dxa"/>
          </w:tcPr>
          <w:p w:rsidR="004029D9" w:rsidRPr="00696526" w:rsidRDefault="00222B58" w:rsidP="004467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029D9" w:rsidRPr="00696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тоимост</w:t>
            </w:r>
            <w:r w:rsidR="00446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4029D9" w:rsidRPr="00696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выбранных услуг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тарифу</w:t>
            </w:r>
            <w:r w:rsidR="00696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568" w:type="dxa"/>
          </w:tcPr>
          <w:p w:rsidR="004029D9" w:rsidRPr="00696526" w:rsidRDefault="00696526" w:rsidP="00222B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ежемесячной оплаты услуг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руб.</w:t>
            </w:r>
          </w:p>
        </w:tc>
      </w:tr>
      <w:tr w:rsidR="00696526" w:rsidRPr="00696526" w:rsidTr="00696526">
        <w:tc>
          <w:tcPr>
            <w:tcW w:w="1742" w:type="dxa"/>
          </w:tcPr>
          <w:p w:rsidR="004029D9" w:rsidRPr="00696526" w:rsidRDefault="00696526" w:rsidP="001B31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12675,00</w:t>
            </w:r>
          </w:p>
        </w:tc>
        <w:tc>
          <w:tcPr>
            <w:tcW w:w="1910" w:type="dxa"/>
          </w:tcPr>
          <w:p w:rsidR="004029D9" w:rsidRPr="00696526" w:rsidRDefault="00696526" w:rsidP="001B31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13500,00</w:t>
            </w:r>
          </w:p>
        </w:tc>
        <w:tc>
          <w:tcPr>
            <w:tcW w:w="1955" w:type="dxa"/>
          </w:tcPr>
          <w:p w:rsidR="004029D9" w:rsidRPr="00696526" w:rsidRDefault="00696526" w:rsidP="001B31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825,00</w:t>
            </w:r>
          </w:p>
        </w:tc>
        <w:tc>
          <w:tcPr>
            <w:tcW w:w="1959" w:type="dxa"/>
          </w:tcPr>
          <w:p w:rsidR="004029D9" w:rsidRPr="00696526" w:rsidRDefault="00696526" w:rsidP="001B31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412,5</w:t>
            </w:r>
          </w:p>
        </w:tc>
        <w:tc>
          <w:tcPr>
            <w:tcW w:w="1429" w:type="dxa"/>
          </w:tcPr>
          <w:p w:rsidR="004029D9" w:rsidRPr="00696526" w:rsidRDefault="00696526" w:rsidP="001B31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1568" w:type="dxa"/>
          </w:tcPr>
          <w:p w:rsidR="004029D9" w:rsidRPr="00696526" w:rsidRDefault="00696526" w:rsidP="001B31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412,5</w:t>
            </w:r>
          </w:p>
        </w:tc>
      </w:tr>
      <w:tr w:rsidR="00696526" w:rsidRPr="00696526" w:rsidTr="00696526">
        <w:tc>
          <w:tcPr>
            <w:tcW w:w="1742" w:type="dxa"/>
          </w:tcPr>
          <w:p w:rsidR="00696526" w:rsidRDefault="00696526">
            <w:r w:rsidRPr="00572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910" w:type="dxa"/>
          </w:tcPr>
          <w:p w:rsidR="00696526" w:rsidRPr="00696526" w:rsidRDefault="00696526" w:rsidP="003207B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13500,00</w:t>
            </w:r>
          </w:p>
        </w:tc>
        <w:tc>
          <w:tcPr>
            <w:tcW w:w="1955" w:type="dxa"/>
          </w:tcPr>
          <w:p w:rsidR="00696526" w:rsidRPr="00696526" w:rsidRDefault="00696526" w:rsidP="003207B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825,00</w:t>
            </w:r>
          </w:p>
        </w:tc>
        <w:tc>
          <w:tcPr>
            <w:tcW w:w="1959" w:type="dxa"/>
          </w:tcPr>
          <w:p w:rsidR="00696526" w:rsidRPr="00696526" w:rsidRDefault="00696526" w:rsidP="003207B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412,5</w:t>
            </w:r>
          </w:p>
        </w:tc>
        <w:tc>
          <w:tcPr>
            <w:tcW w:w="1429" w:type="dxa"/>
          </w:tcPr>
          <w:p w:rsidR="00696526" w:rsidRPr="00696526" w:rsidRDefault="00696526" w:rsidP="003207B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568" w:type="dxa"/>
          </w:tcPr>
          <w:p w:rsidR="00696526" w:rsidRPr="00696526" w:rsidRDefault="00696526" w:rsidP="003207B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300,00</w:t>
            </w:r>
          </w:p>
        </w:tc>
      </w:tr>
      <w:tr w:rsidR="00696526" w:rsidRPr="00696526" w:rsidTr="00696526">
        <w:tc>
          <w:tcPr>
            <w:tcW w:w="1742" w:type="dxa"/>
          </w:tcPr>
          <w:p w:rsidR="00696526" w:rsidRDefault="00696526">
            <w:r w:rsidRPr="00572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910" w:type="dxa"/>
          </w:tcPr>
          <w:p w:rsidR="00696526" w:rsidRPr="00696526" w:rsidRDefault="00696526" w:rsidP="001B31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20000,00</w:t>
            </w:r>
          </w:p>
        </w:tc>
        <w:tc>
          <w:tcPr>
            <w:tcW w:w="1955" w:type="dxa"/>
          </w:tcPr>
          <w:p w:rsidR="00696526" w:rsidRPr="00696526" w:rsidRDefault="00696526" w:rsidP="001B31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7325,00</w:t>
            </w:r>
          </w:p>
        </w:tc>
        <w:tc>
          <w:tcPr>
            <w:tcW w:w="1959" w:type="dxa"/>
          </w:tcPr>
          <w:p w:rsidR="00696526" w:rsidRPr="00696526" w:rsidRDefault="00696526" w:rsidP="001B31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3662,5</w:t>
            </w:r>
          </w:p>
        </w:tc>
        <w:tc>
          <w:tcPr>
            <w:tcW w:w="1429" w:type="dxa"/>
          </w:tcPr>
          <w:p w:rsidR="00696526" w:rsidRPr="00696526" w:rsidRDefault="00696526" w:rsidP="001B31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4000,00</w:t>
            </w:r>
          </w:p>
        </w:tc>
        <w:tc>
          <w:tcPr>
            <w:tcW w:w="1568" w:type="dxa"/>
          </w:tcPr>
          <w:p w:rsidR="00696526" w:rsidRPr="00696526" w:rsidRDefault="00696526" w:rsidP="001B31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3662,5</w:t>
            </w:r>
          </w:p>
        </w:tc>
      </w:tr>
      <w:tr w:rsidR="00696526" w:rsidRPr="00696526" w:rsidTr="00696526">
        <w:tc>
          <w:tcPr>
            <w:tcW w:w="1742" w:type="dxa"/>
          </w:tcPr>
          <w:p w:rsidR="00696526" w:rsidRPr="005724A4" w:rsidRDefault="00696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12675,00</w:t>
            </w:r>
          </w:p>
        </w:tc>
        <w:tc>
          <w:tcPr>
            <w:tcW w:w="1910" w:type="dxa"/>
          </w:tcPr>
          <w:p w:rsidR="00696526" w:rsidRDefault="00696526" w:rsidP="001B31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20000,00</w:t>
            </w:r>
          </w:p>
        </w:tc>
        <w:tc>
          <w:tcPr>
            <w:tcW w:w="1955" w:type="dxa"/>
          </w:tcPr>
          <w:p w:rsidR="00696526" w:rsidRPr="00696526" w:rsidRDefault="00696526" w:rsidP="001B31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7325,00</w:t>
            </w:r>
          </w:p>
        </w:tc>
        <w:tc>
          <w:tcPr>
            <w:tcW w:w="1959" w:type="dxa"/>
          </w:tcPr>
          <w:p w:rsidR="00696526" w:rsidRPr="00696526" w:rsidRDefault="00696526" w:rsidP="001B31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3662,5</w:t>
            </w:r>
          </w:p>
        </w:tc>
        <w:tc>
          <w:tcPr>
            <w:tcW w:w="1429" w:type="dxa"/>
          </w:tcPr>
          <w:p w:rsidR="00696526" w:rsidRPr="00696526" w:rsidRDefault="00696526" w:rsidP="001B31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2000,00</w:t>
            </w:r>
          </w:p>
        </w:tc>
        <w:tc>
          <w:tcPr>
            <w:tcW w:w="1568" w:type="dxa"/>
          </w:tcPr>
          <w:p w:rsidR="00696526" w:rsidRPr="00696526" w:rsidRDefault="00696526" w:rsidP="001B31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2000,00</w:t>
            </w:r>
          </w:p>
        </w:tc>
      </w:tr>
    </w:tbl>
    <w:p w:rsidR="004029D9" w:rsidRPr="00DC4319" w:rsidRDefault="004029D9" w:rsidP="001B31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B3139" w:rsidRDefault="005A358A" w:rsidP="001B31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Социальное обслуживание на дому предоставляе</w:t>
      </w:r>
      <w:r w:rsidRPr="00BE08DC">
        <w:rPr>
          <w:rFonts w:ascii="Times New Roman" w:hAnsi="Times New Roman" w:cs="Times New Roman"/>
          <w:b/>
          <w:sz w:val="28"/>
          <w:szCs w:val="28"/>
        </w:rPr>
        <w:t>тся бесплатно</w:t>
      </w:r>
      <w:r w:rsidR="001B3139">
        <w:rPr>
          <w:rFonts w:ascii="Times New Roman" w:hAnsi="Times New Roman" w:cs="Times New Roman"/>
          <w:b/>
          <w:sz w:val="28"/>
          <w:szCs w:val="28"/>
        </w:rPr>
        <w:t>:</w:t>
      </w:r>
    </w:p>
    <w:p w:rsidR="005A358A" w:rsidRDefault="001B3139" w:rsidP="001B31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A3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58A">
        <w:rPr>
          <w:rFonts w:ascii="Times New Roman" w:hAnsi="Times New Roman" w:cs="Times New Roman"/>
          <w:sz w:val="28"/>
          <w:szCs w:val="28"/>
        </w:rPr>
        <w:t xml:space="preserve">если на дату обращения среднедушевой доход получателя социальных услуг, рассчитанный в соответствии с </w:t>
      </w:r>
      <w:r w:rsidR="005A358A" w:rsidRPr="00BE08DC">
        <w:rPr>
          <w:rFonts w:ascii="Times New Roman" w:hAnsi="Times New Roman" w:cs="Times New Roman"/>
          <w:sz w:val="28"/>
          <w:szCs w:val="28"/>
        </w:rPr>
        <w:t>постановлением Правительства РФ от 18.10.2014 №1075 «Об утверждении Правил определения среднедушевого дохода для предоставления социальных услуг бесплатно»</w:t>
      </w:r>
      <w:r w:rsidR="005A358A">
        <w:rPr>
          <w:rFonts w:ascii="Times New Roman" w:hAnsi="Times New Roman" w:cs="Times New Roman"/>
          <w:sz w:val="28"/>
          <w:szCs w:val="28"/>
        </w:rPr>
        <w:t>, ниже или равен полуторной величине</w:t>
      </w:r>
      <w:r w:rsidR="005A358A" w:rsidRPr="00BE08DC">
        <w:rPr>
          <w:rFonts w:ascii="Times New Roman" w:hAnsi="Times New Roman" w:cs="Times New Roman"/>
          <w:sz w:val="28"/>
          <w:szCs w:val="28"/>
        </w:rPr>
        <w:t xml:space="preserve"> прожиточного минимума установленного для п</w:t>
      </w:r>
      <w:r w:rsidR="00BC50BA">
        <w:rPr>
          <w:rFonts w:ascii="Times New Roman" w:hAnsi="Times New Roman" w:cs="Times New Roman"/>
          <w:sz w:val="28"/>
          <w:szCs w:val="28"/>
        </w:rPr>
        <w:t>енсионеров в Смоленской области;</w:t>
      </w:r>
    </w:p>
    <w:p w:rsidR="001B3139" w:rsidRDefault="001B3139" w:rsidP="001B31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0BA">
        <w:rPr>
          <w:rFonts w:ascii="Times New Roman" w:hAnsi="Times New Roman" w:cs="Times New Roman"/>
          <w:sz w:val="28"/>
          <w:szCs w:val="28"/>
        </w:rPr>
        <w:t>несовершеннолетним детям;</w:t>
      </w:r>
    </w:p>
    <w:p w:rsidR="00BC50BA" w:rsidRDefault="00BC50BA" w:rsidP="001B31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пострадавшим в результате чрезвычайных ситуаций, вооруженных межнациональных (межэтнических) конфликтов;</w:t>
      </w:r>
    </w:p>
    <w:p w:rsidR="00BC50BA" w:rsidRDefault="00BC50BA" w:rsidP="001B31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участникам Великой Отечественной войны;</w:t>
      </w:r>
    </w:p>
    <w:p w:rsidR="00BC50BA" w:rsidRPr="00BE08DC" w:rsidRDefault="00BC50BA" w:rsidP="001B31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инвалидам Великой Отечественной войны.</w:t>
      </w:r>
    </w:p>
    <w:p w:rsidR="00BE08DC" w:rsidRPr="00BE08DC" w:rsidRDefault="00BE08DC" w:rsidP="001B31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E08DC" w:rsidRPr="00BE08DC" w:rsidSect="00BC50BA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4EB7"/>
    <w:multiLevelType w:val="hybridMultilevel"/>
    <w:tmpl w:val="FF1C5DFA"/>
    <w:lvl w:ilvl="0" w:tplc="10D41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4684"/>
    <w:rsid w:val="001B3139"/>
    <w:rsid w:val="001D5E3A"/>
    <w:rsid w:val="00222B58"/>
    <w:rsid w:val="002B536D"/>
    <w:rsid w:val="004029D9"/>
    <w:rsid w:val="004467CD"/>
    <w:rsid w:val="005A358A"/>
    <w:rsid w:val="00696526"/>
    <w:rsid w:val="00861868"/>
    <w:rsid w:val="008B0DE0"/>
    <w:rsid w:val="00AC7585"/>
    <w:rsid w:val="00BA4684"/>
    <w:rsid w:val="00BC50BA"/>
    <w:rsid w:val="00BE08DC"/>
    <w:rsid w:val="00DC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9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2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2019-04-04T14:15:00Z</cp:lastPrinted>
  <dcterms:created xsi:type="dcterms:W3CDTF">2019-04-04T12:44:00Z</dcterms:created>
  <dcterms:modified xsi:type="dcterms:W3CDTF">2019-04-04T14:37:00Z</dcterms:modified>
</cp:coreProperties>
</file>